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C9D7" w14:textId="1DE349EA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r w:rsidRPr="00534EBC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CODE OF CONDUCT FOR THE PROTECTION OF MINORS AND THE PREVENTION OF</w:t>
      </w:r>
      <w:r w:rsidR="006B05C2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HARASSMENT, GENDER-BASED VIOLENCE AND ALL FORMS OF DISCRIMINATION</w:t>
      </w:r>
    </w:p>
    <w:p w14:paraId="096F22B6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</w:p>
    <w:p w14:paraId="07935F49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The addressees of this Code of Conduct are technical instructors, managers</w:t>
      </w:r>
    </w:p>
    <w:p w14:paraId="3BBB2BB7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chaperones, employees in any role, level and qualification.</w:t>
      </w:r>
    </w:p>
    <w:p w14:paraId="1E257D34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1F40F35B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These individuals are responsible for the growth of children and young members</w:t>
      </w:r>
    </w:p>
    <w:p w14:paraId="2BBECA30" w14:textId="4DD10CE2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as well as the creation of a positive, safe and stimulating environment for the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sports activities. </w:t>
      </w:r>
    </w:p>
    <w:p w14:paraId="515F50E1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To this end, they are required to set a good example and be a role model for the underage members of A.S.D. Sport Promotion Bolzano.</w:t>
      </w:r>
    </w:p>
    <w:p w14:paraId="50AE9F7B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7DF41923" w14:textId="4D0FB932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All persons mentioned above, who have direct contact with underage members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are obliged to comply with the Code of Conduct, which they accept in full after reading it.</w:t>
      </w:r>
    </w:p>
    <w:p w14:paraId="18753DD1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having viewed it.</w:t>
      </w:r>
    </w:p>
    <w:p w14:paraId="64D13631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6BA4BCA1" w14:textId="3F090D53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Any alleged breach of the Code of Conduct must be reported and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verified according to the guidelines set out in the Organisational and Control Model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of the sporting activity. The measures and sanctions adopted may range from a verbal warning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verbal warning up to suspension or termination of cooperation, and may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include further training and awareness-raising.</w:t>
      </w:r>
    </w:p>
    <w:p w14:paraId="29E55085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553E68AE" w14:textId="12FB26D0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A.S.D. Sport Promotion Bolzano is committed to ensuring a safe,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respectful and inclusive environment for all participants, especially minors.</w:t>
      </w:r>
      <w:r w:rsidR="00031530"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</w:p>
    <w:p w14:paraId="780FA6D6" w14:textId="6DF38BAC" w:rsidR="00031530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The following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Code of Conduct sets out the expectations and responsibilities for all those who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participate in the activities of the sports club.</w:t>
      </w:r>
    </w:p>
    <w:p w14:paraId="03F97129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23D3D8D7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1. Respect and dignity:</w:t>
      </w:r>
    </w:p>
    <w:p w14:paraId="1132877A" w14:textId="00075A8C" w:rsidR="00534EBC" w:rsidRPr="00534EBC" w:rsidRDefault="00534EBC" w:rsidP="00534E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respect the dignity and integrity of all persons involved in the activities of the</w:t>
      </w:r>
    </w:p>
    <w:p w14:paraId="5A83FEDA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sports club, without any form of discrimination.</w:t>
      </w:r>
    </w:p>
    <w:p w14:paraId="458EA6A3" w14:textId="29686988" w:rsidR="00534EBC" w:rsidRPr="00534EBC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treat everyone with courtesy, kindness and respect, avoiding offensive language,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intimidating or abusive behaviour.</w:t>
      </w:r>
    </w:p>
    <w:p w14:paraId="0C9B8818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45C0C222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2. Safety and well-being:</w:t>
      </w:r>
    </w:p>
    <w:p w14:paraId="69A1E1CB" w14:textId="02D6BF9E" w:rsidR="00534EBC" w:rsidRPr="006B05C2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6B05C2">
        <w:rPr>
          <w:rFonts w:ascii="Arial" w:hAnsi="Arial" w:cs="Arial"/>
          <w:kern w:val="0"/>
          <w:sz w:val="24"/>
          <w:szCs w:val="24"/>
          <w:lang w:val="en-US"/>
        </w:rPr>
        <w:t>We prioritise the safety and well-being of all participants by taking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appropriate measures to prevent abuse, harassment or any form of harm.</w:t>
      </w:r>
    </w:p>
    <w:p w14:paraId="0260164C" w14:textId="42779F94" w:rsidR="00534EBC" w:rsidRPr="00534EBC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respect the rights and opinions of others and create an environment in which</w:t>
      </w:r>
    </w:p>
    <w:p w14:paraId="4511C026" w14:textId="086C7180" w:rsidR="00031530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concerns can be freely expressed or inappropriate</w:t>
      </w:r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behaviour can be reported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0139FA3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17DECADC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3. Appropriate behaviour:</w:t>
      </w:r>
    </w:p>
    <w:p w14:paraId="73931D9A" w14:textId="16F522F6" w:rsidR="00534EBC" w:rsidRPr="006B05C2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6B05C2">
        <w:rPr>
          <w:rFonts w:ascii="Arial" w:hAnsi="Arial" w:cs="Arial"/>
          <w:kern w:val="0"/>
          <w:sz w:val="24"/>
          <w:szCs w:val="24"/>
          <w:lang w:val="en-US"/>
        </w:rPr>
        <w:t>We maintain professional and appropriate behaviour in all</w:t>
      </w:r>
      <w:r w:rsid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interactions with participants and avoid any form of inappropriate physical contact.</w:t>
      </w:r>
    </w:p>
    <w:p w14:paraId="4EEB59BE" w14:textId="0E50DE3E" w:rsidR="00534EBC" w:rsidRPr="006B05C2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6B05C2">
        <w:rPr>
          <w:rFonts w:ascii="Arial" w:hAnsi="Arial" w:cs="Arial"/>
          <w:kern w:val="0"/>
          <w:sz w:val="24"/>
          <w:szCs w:val="24"/>
          <w:lang w:val="en-US"/>
        </w:rPr>
        <w:t>We avoid situations that may be perceived as suspicious or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inappropriate and always behave in a transparent and respectful manner.</w:t>
      </w:r>
    </w:p>
    <w:p w14:paraId="4D9DB563" w14:textId="77777777" w:rsid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7CCA87EF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35DEACCF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3A98526C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4. Appropriate communication:</w:t>
      </w:r>
    </w:p>
    <w:p w14:paraId="677ED84C" w14:textId="6DD8D326" w:rsidR="00534EBC" w:rsidRPr="006B05C2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6B05C2">
        <w:rPr>
          <w:rFonts w:ascii="Arial" w:hAnsi="Arial" w:cs="Arial"/>
          <w:kern w:val="0"/>
          <w:sz w:val="24"/>
          <w:szCs w:val="24"/>
          <w:lang w:val="en-US"/>
        </w:rPr>
        <w:t>We communicate clearly, openly and respectfully with participants, parents, colleagues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and other members of the sports club.</w:t>
      </w:r>
    </w:p>
    <w:p w14:paraId="113783DF" w14:textId="0D30F03A" w:rsidR="00031530" w:rsidRPr="006B05C2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6B05C2">
        <w:rPr>
          <w:rFonts w:ascii="Arial" w:hAnsi="Arial" w:cs="Arial"/>
          <w:kern w:val="0"/>
          <w:sz w:val="24"/>
          <w:szCs w:val="24"/>
          <w:lang w:val="en-US"/>
        </w:rPr>
        <w:lastRenderedPageBreak/>
        <w:t>We respect the confidentiality and privacy of those involved, avoiding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disclosing personal or sensitive information without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authorization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2D4B4BD" w14:textId="77777777" w:rsidR="00031530" w:rsidRPr="00534EBC" w:rsidRDefault="00031530" w:rsidP="00031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35901DEC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5. Training and awareness:</w:t>
      </w:r>
    </w:p>
    <w:p w14:paraId="03E68F81" w14:textId="29D98562" w:rsidR="00534EBC" w:rsidRPr="00534EBC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participate in training and awareness programmes for the protection of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minors, in order to acquire the skills and knowledge necessary to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prevent and deal with cases of abuse.</w:t>
      </w:r>
    </w:p>
    <w:p w14:paraId="774CC33B" w14:textId="52D83EEF" w:rsidR="00534EBC" w:rsidRPr="00534EBC" w:rsidRDefault="00534EBC" w:rsidP="00534EB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recognise our role and responsibility in protecting the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participants and report </w:t>
      </w:r>
      <w:r w:rsidR="00661E5B">
        <w:rPr>
          <w:rFonts w:ascii="Arial" w:hAnsi="Arial" w:cs="Arial"/>
          <w:kern w:val="0"/>
          <w:sz w:val="24"/>
          <w:szCs w:val="24"/>
          <w:lang w:val="en-US"/>
        </w:rPr>
        <w:t>a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ny concerns or suspicions of abuse to the relevant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competent authorities.</w:t>
      </w:r>
    </w:p>
    <w:p w14:paraId="56EA9EC0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01D91062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6. Collaboration and responsibility:</w:t>
      </w:r>
    </w:p>
    <w:p w14:paraId="7F5630E7" w14:textId="47355A97" w:rsidR="00534EBC" w:rsidRPr="00534EBC" w:rsidRDefault="00534EBC" w:rsidP="00534E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cooperate with other members of the sports club and the appropriate authorities</w:t>
      </w:r>
    </w:p>
    <w:p w14:paraId="289EFBB1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to ensure a safe and respectful environment for all.</w:t>
      </w:r>
    </w:p>
    <w:p w14:paraId="218EFF64" w14:textId="72385115" w:rsidR="00031530" w:rsidRPr="00534EBC" w:rsidRDefault="00534EBC" w:rsidP="00534E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We are prepared to be accountable for our actions and decisions and to respond in a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transparently and responsibly to the concerns of the sports community.</w:t>
      </w:r>
    </w:p>
    <w:p w14:paraId="1A38483A" w14:textId="77777777" w:rsidR="00534EBC" w:rsidRPr="00534EBC" w:rsidRDefault="00534EBC" w:rsidP="00031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44B3B2B1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b/>
          <w:bCs/>
          <w:kern w:val="0"/>
          <w:sz w:val="24"/>
          <w:szCs w:val="24"/>
          <w:lang w:val="en-US"/>
        </w:rPr>
        <w:t>All addressees of this Code of Conduct undertake to:</w:t>
      </w:r>
    </w:p>
    <w:p w14:paraId="3CDB0F29" w14:textId="7777777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6E6FB068" w14:textId="5E89DD50" w:rsidR="00534EBC" w:rsidRPr="006B05C2" w:rsidRDefault="00534EBC" w:rsidP="00534E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B05C2">
        <w:rPr>
          <w:rFonts w:ascii="Arial" w:hAnsi="Arial" w:cs="Arial"/>
          <w:kern w:val="0"/>
          <w:sz w:val="24"/>
          <w:szCs w:val="24"/>
          <w:lang w:val="en-US"/>
        </w:rPr>
        <w:t>Respect and protect the rights, dignity and worth of all persons involved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regardless of age, race, colour, ethnic, national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or social origin, gender, disability, language, religion, political opinion, social status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sexual orientation or any other characteristic. Technical instructors are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are expected to behave in a civilised and non-discriminatory manner that does not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facilitate or tacitly support any form of unfair discrimination against</w:t>
      </w:r>
      <w:r w:rsidR="006B05C2" w:rsidRPr="006B05C2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B05C2">
        <w:rPr>
          <w:rFonts w:ascii="Arial" w:hAnsi="Arial" w:cs="Arial"/>
          <w:kern w:val="0"/>
          <w:sz w:val="24"/>
          <w:szCs w:val="24"/>
          <w:lang w:val="en-US"/>
        </w:rPr>
        <w:t>participants.</w:t>
      </w:r>
    </w:p>
    <w:p w14:paraId="4DCF80E3" w14:textId="3838873F" w:rsidR="00534EBC" w:rsidRPr="00534EBC" w:rsidRDefault="00534EBC" w:rsidP="00534E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Respect the rules in all phases of activities.</w:t>
      </w:r>
    </w:p>
    <w:p w14:paraId="3C028B0A" w14:textId="70EA0C1C" w:rsidR="00534EBC" w:rsidRPr="00661E5B" w:rsidRDefault="00534EBC" w:rsidP="00534EB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Promote and support fair play, discipline, correctness and team spirit.</w:t>
      </w:r>
    </w:p>
    <w:p w14:paraId="43BC308B" w14:textId="0BD576E0" w:rsidR="00534EBC" w:rsidRPr="00661E5B" w:rsidRDefault="00534EBC" w:rsidP="00534E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Do not tolerate or adopt offensive behaviour or language towards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athletes, parents, referees, staff members or other persons involved.</w:t>
      </w:r>
    </w:p>
    <w:p w14:paraId="64C31642" w14:textId="2BE3C0BF" w:rsidR="00534EBC" w:rsidRPr="00661E5B" w:rsidRDefault="00534EBC" w:rsidP="00534E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Do not tolerate or participate in illegal, abusive or dangerous behaviour of minors.</w:t>
      </w:r>
    </w:p>
    <w:p w14:paraId="50CEF631" w14:textId="3F5BF855" w:rsidR="00534EBC" w:rsidRPr="00534EBC" w:rsidRDefault="00534EBC" w:rsidP="00534E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Always support and value the efforts of young athletes,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regardless of results, promoting a culture of fun and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pleasure in sport.</w:t>
      </w:r>
    </w:p>
    <w:p w14:paraId="098E85B2" w14:textId="6CE5FBF0" w:rsidR="00534EBC" w:rsidRPr="00534EBC" w:rsidRDefault="00534EBC" w:rsidP="00534E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Convey serenity, enthusiasm and passion.</w:t>
      </w:r>
    </w:p>
    <w:p w14:paraId="4E83028C" w14:textId="54AA789F" w:rsidR="00534EBC" w:rsidRPr="00534EBC" w:rsidRDefault="00534EBC" w:rsidP="00534E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Educating respect, commitment and cooperation.</w:t>
      </w:r>
    </w:p>
    <w:p w14:paraId="584E6E8B" w14:textId="6AFC0725" w:rsidR="00534EBC" w:rsidRPr="00661E5B" w:rsidRDefault="00534EBC" w:rsidP="00534E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Keeping up to date on a regular basis in order to best fulfil assigned tasks and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to stay informed on the protection of minors.</w:t>
      </w:r>
    </w:p>
    <w:p w14:paraId="6B7B488F" w14:textId="7729BC62" w:rsidR="00534EBC" w:rsidRDefault="00534EBC" w:rsidP="00534EB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Respect the </w:t>
      </w:r>
      <w:r w:rsidR="00661E5B" w:rsidRPr="00534EBC">
        <w:rPr>
          <w:rFonts w:ascii="Arial" w:hAnsi="Arial" w:cs="Arial"/>
          <w:kern w:val="0"/>
          <w:sz w:val="24"/>
          <w:szCs w:val="24"/>
          <w:lang w:val="en-US"/>
        </w:rPr>
        <w:t>organizational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and control model of sports activities,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putting the well-being, safety and enjoyment of all participants above all other considerations.</w:t>
      </w:r>
    </w:p>
    <w:p w14:paraId="148315EE" w14:textId="0A25E97E" w:rsidR="00534EBC" w:rsidRPr="00534EBC" w:rsidRDefault="00534EBC" w:rsidP="00534EB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Combat and prevent all forms of bullying between minors.</w:t>
      </w:r>
    </w:p>
    <w:p w14:paraId="34AF9DDD" w14:textId="3B56784C" w:rsidR="00534EBC" w:rsidRPr="00661E5B" w:rsidRDefault="00534EBC" w:rsidP="00534EB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Listening to the needs, requests and concerns of all persons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involved.</w:t>
      </w:r>
    </w:p>
    <w:p w14:paraId="5047EBFE" w14:textId="1106E3FE" w:rsidR="00534EBC" w:rsidRPr="00534EBC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Do not humiliate or belittle participants during competitions or training.</w:t>
      </w:r>
    </w:p>
    <w:p w14:paraId="73C5E81E" w14:textId="5C6973E3" w:rsidR="00534EBC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Avoid behaviour that could be perceived by a child as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offensive, humiliating or degrading and do not adopt attitudes of emotional abuse</w:t>
      </w:r>
      <w:r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C6354ED" w14:textId="77777777" w:rsidR="00534EBC" w:rsidRDefault="00534EBC" w:rsidP="00534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</w:p>
    <w:p w14:paraId="0A66BBA4" w14:textId="018953DF" w:rsidR="00534EBC" w:rsidRPr="00534EBC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Not exploiting minors for personal or financial gain.</w:t>
      </w:r>
    </w:p>
    <w:p w14:paraId="07DB88C3" w14:textId="0925812A" w:rsidR="00534EBC" w:rsidRPr="00534EBC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Avoiding behaviour towards children that may, even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psychologically, adversely affect their harmonious and social development.</w:t>
      </w:r>
    </w:p>
    <w:p w14:paraId="0C1A53DF" w14:textId="623018EC" w:rsidR="00534EBC" w:rsidRPr="00534EBC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Do not engage in sexual relations or make comments of a sexual nature;</w:t>
      </w:r>
    </w:p>
    <w:p w14:paraId="0CAE425B" w14:textId="77777777" w:rsidR="00534EBC" w:rsidRPr="00534EBC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Always maintain respectful and discreet behaviour.</w:t>
      </w:r>
    </w:p>
    <w:p w14:paraId="6ADD12FC" w14:textId="213793EB" w:rsidR="00534EBC" w:rsidRPr="00661E5B" w:rsidRDefault="00534EBC" w:rsidP="00534EB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Do not engage in relationships with minors that could be considered as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exploitation, abuse or violence.</w:t>
      </w:r>
    </w:p>
    <w:p w14:paraId="3E2E2AC2" w14:textId="3C4365D8" w:rsidR="00534EBC" w:rsidRPr="00534EBC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Ensure that all activities are appropriate to the abilities, age, physical and emotional</w:t>
      </w:r>
    </w:p>
    <w:p w14:paraId="6F632DAE" w14:textId="019225B7" w:rsidR="00534EBC" w:rsidRPr="00534EBC" w:rsidRDefault="00534EBC" w:rsidP="00534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lastRenderedPageBreak/>
        <w:t>physical and emotional maturity, experience and skills of participants</w:t>
      </w:r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in particular, of minors.</w:t>
      </w:r>
    </w:p>
    <w:p w14:paraId="06012735" w14:textId="66FBF2DE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Never commit physical abuse or inflict punishment or sanctions that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can be considered physical abuse.</w:t>
      </w:r>
    </w:p>
    <w:p w14:paraId="4C9B665E" w14:textId="4D000681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Establish positive relationships with the parents of minor members to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support their development and protection.</w:t>
      </w:r>
    </w:p>
    <w:p w14:paraId="77B02DD3" w14:textId="7ED20FC1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Ensure that minors are always adequately supervised and that competitions,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trips and off-site activities, including overnight accommodation, are safe.</w:t>
      </w:r>
    </w:p>
    <w:p w14:paraId="3729E0E5" w14:textId="10FB0E36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Ensure that the health, safety and welfare of participants have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priority over sporting success or other considerations.</w:t>
      </w:r>
    </w:p>
    <w:p w14:paraId="51E850B6" w14:textId="117A0AD6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Organise work, venues and off-site activities in such a way as to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minimise risks.</w:t>
      </w:r>
    </w:p>
    <w:p w14:paraId="7295DBFD" w14:textId="1B211BF3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Respect the privacy of minors, particularly in sensitive locations, which must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be supervised so as to ensure their confidentiality.</w:t>
      </w:r>
    </w:p>
    <w:p w14:paraId="5D9D028D" w14:textId="7AC25978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Ensure that medical treatments (e.g. medical examinations, treatment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post-injury treatment, physiotherapy) take place in an open and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supervised environment, never in private spaces, and always in the presence of a third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person (another member or an adult).</w:t>
      </w:r>
    </w:p>
    <w:p w14:paraId="5419AAFF" w14:textId="1AB27C44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Avoid spending time alone with minors outside the field of vision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="00661E5B">
        <w:rPr>
          <w:rFonts w:ascii="Arial" w:hAnsi="Arial" w:cs="Arial"/>
          <w:kern w:val="0"/>
          <w:sz w:val="24"/>
          <w:szCs w:val="24"/>
          <w:lang w:val="en-US"/>
        </w:rPr>
        <w:t>o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f other people.</w:t>
      </w:r>
    </w:p>
    <w:p w14:paraId="763354F8" w14:textId="30DD3353" w:rsidR="00534EBC" w:rsidRPr="00534EBC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Do not leave minors without adequate supervision during activities. At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end of the activities, the responsibility for the punctual collection of children who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cannot return home independently falls to their parents or legal guardians.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</w:p>
    <w:p w14:paraId="59AA316A" w14:textId="4D29536E" w:rsidR="00534EBC" w:rsidRPr="00534EBC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The club assumes responsibility for supervision exclusively for the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duration of the activities, from the beginning to the end of training.</w:t>
      </w:r>
    </w:p>
    <w:p w14:paraId="1423E9CA" w14:textId="02F1AED4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Do not use social media inappropriately, do not engage minors in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private conversations on social media and never post comments or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share images that may compromise their well-being or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cause them harm.</w:t>
      </w:r>
    </w:p>
    <w:p w14:paraId="3F58DC2F" w14:textId="73DD246A" w:rsidR="00534EBC" w:rsidRPr="00661E5B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661E5B">
        <w:rPr>
          <w:rFonts w:ascii="Arial" w:hAnsi="Arial" w:cs="Arial"/>
          <w:kern w:val="0"/>
          <w:sz w:val="24"/>
          <w:szCs w:val="24"/>
          <w:lang w:val="en-US"/>
        </w:rPr>
        <w:t>Do not acquire, possess or publish photos or other information about children and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children/young people or their families, either on paper or digital media (e.g,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personal or club/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organization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social media, websites, personal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online communication tools), without the explicit consent of the parents or</w:t>
      </w:r>
      <w:r w:rsidR="00661E5B" w:rsidRPr="00661E5B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661E5B">
        <w:rPr>
          <w:rFonts w:ascii="Arial" w:hAnsi="Arial" w:cs="Arial"/>
          <w:kern w:val="0"/>
          <w:sz w:val="24"/>
          <w:szCs w:val="24"/>
          <w:lang w:val="en-US"/>
        </w:rPr>
        <w:t>legal guardians for the storage and/or use of such material.</w:t>
      </w:r>
    </w:p>
    <w:p w14:paraId="3B43BA4B" w14:textId="35853E58" w:rsidR="00031530" w:rsidRPr="00534EBC" w:rsidRDefault="00534EBC" w:rsidP="00534E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534EBC">
        <w:rPr>
          <w:rFonts w:ascii="Arial" w:hAnsi="Arial" w:cs="Arial"/>
          <w:kern w:val="0"/>
          <w:sz w:val="24"/>
          <w:szCs w:val="24"/>
          <w:lang w:val="en-US"/>
        </w:rPr>
        <w:t>Report any concerns about the safety and welfare of athletes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to the person responsible for protection against abuse, violence and discrimination, in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accordance with the provisions of the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organizational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model and control of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534EBC">
        <w:rPr>
          <w:rFonts w:ascii="Arial" w:hAnsi="Arial" w:cs="Arial"/>
          <w:kern w:val="0"/>
          <w:sz w:val="24"/>
          <w:szCs w:val="24"/>
          <w:lang w:val="en-US"/>
        </w:rPr>
        <w:t>sporting activities.</w:t>
      </w:r>
    </w:p>
    <w:sectPr w:rsidR="00031530" w:rsidRPr="0053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61D5"/>
    <w:multiLevelType w:val="hybridMultilevel"/>
    <w:tmpl w:val="080646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805"/>
    <w:multiLevelType w:val="hybridMultilevel"/>
    <w:tmpl w:val="304AEE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B0F"/>
    <w:multiLevelType w:val="hybridMultilevel"/>
    <w:tmpl w:val="642A0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37EC"/>
    <w:multiLevelType w:val="hybridMultilevel"/>
    <w:tmpl w:val="7A2E9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86F76"/>
    <w:multiLevelType w:val="hybridMultilevel"/>
    <w:tmpl w:val="34CE18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15BF"/>
    <w:multiLevelType w:val="hybridMultilevel"/>
    <w:tmpl w:val="55366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43C0D"/>
    <w:multiLevelType w:val="hybridMultilevel"/>
    <w:tmpl w:val="79449D58"/>
    <w:lvl w:ilvl="0" w:tplc="4D18E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2153"/>
    <w:multiLevelType w:val="hybridMultilevel"/>
    <w:tmpl w:val="0F8230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4170D"/>
    <w:multiLevelType w:val="hybridMultilevel"/>
    <w:tmpl w:val="26329C70"/>
    <w:lvl w:ilvl="0" w:tplc="4D18E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89251">
    <w:abstractNumId w:val="0"/>
  </w:num>
  <w:num w:numId="2" w16cid:durableId="2058815051">
    <w:abstractNumId w:val="6"/>
  </w:num>
  <w:num w:numId="3" w16cid:durableId="1638947351">
    <w:abstractNumId w:val="8"/>
  </w:num>
  <w:num w:numId="4" w16cid:durableId="1151360912">
    <w:abstractNumId w:val="3"/>
  </w:num>
  <w:num w:numId="5" w16cid:durableId="1701737003">
    <w:abstractNumId w:val="4"/>
  </w:num>
  <w:num w:numId="6" w16cid:durableId="1169640954">
    <w:abstractNumId w:val="2"/>
  </w:num>
  <w:num w:numId="7" w16cid:durableId="919632130">
    <w:abstractNumId w:val="1"/>
  </w:num>
  <w:num w:numId="8" w16cid:durableId="2010405208">
    <w:abstractNumId w:val="5"/>
  </w:num>
  <w:num w:numId="9" w16cid:durableId="110755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30"/>
    <w:rsid w:val="00031530"/>
    <w:rsid w:val="001F4DDE"/>
    <w:rsid w:val="00281BF9"/>
    <w:rsid w:val="00534EBC"/>
    <w:rsid w:val="00623489"/>
    <w:rsid w:val="00624DFC"/>
    <w:rsid w:val="00661E5B"/>
    <w:rsid w:val="006B05C2"/>
    <w:rsid w:val="00721009"/>
    <w:rsid w:val="008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19B2"/>
  <w15:chartTrackingRefBased/>
  <w15:docId w15:val="{D38DE497-782A-4AB6-B853-C929A03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1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15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1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1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1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1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Hamza</dc:creator>
  <cp:keywords/>
  <dc:description/>
  <cp:lastModifiedBy>Csaba Hamza</cp:lastModifiedBy>
  <cp:revision>4</cp:revision>
  <dcterms:created xsi:type="dcterms:W3CDTF">2025-02-02T20:28:00Z</dcterms:created>
  <dcterms:modified xsi:type="dcterms:W3CDTF">2025-02-03T06:50:00Z</dcterms:modified>
</cp:coreProperties>
</file>